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25 ноября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(понедельник)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Ставропольского края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highlight w:val="none"/>
          <w:lang w:val="ru-RU"/>
        </w:rPr>
        <w:t>ООО «Текстиль-Гео», г. Георгиевск Ставропольского края (ИНН 2625067620, ОГРН 1172651018550) , дело №А63-2170/2024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A522FD4"/>
    <w:rsid w:val="0B0E6EE6"/>
    <w:rsid w:val="0C832AC7"/>
    <w:rsid w:val="0C8F7942"/>
    <w:rsid w:val="0DAC74D1"/>
    <w:rsid w:val="0DE00553"/>
    <w:rsid w:val="0E335CFE"/>
    <w:rsid w:val="0F1D07AD"/>
    <w:rsid w:val="0F5C5498"/>
    <w:rsid w:val="0F746508"/>
    <w:rsid w:val="10CC2E34"/>
    <w:rsid w:val="110B4CD9"/>
    <w:rsid w:val="11D57D84"/>
    <w:rsid w:val="12EA0F15"/>
    <w:rsid w:val="146A0D0F"/>
    <w:rsid w:val="14A174B5"/>
    <w:rsid w:val="14F13A81"/>
    <w:rsid w:val="15C25411"/>
    <w:rsid w:val="16332B3B"/>
    <w:rsid w:val="16343163"/>
    <w:rsid w:val="1640454C"/>
    <w:rsid w:val="16CC5ACB"/>
    <w:rsid w:val="182E1C62"/>
    <w:rsid w:val="1837311A"/>
    <w:rsid w:val="194D3E53"/>
    <w:rsid w:val="1A7477AB"/>
    <w:rsid w:val="1B957637"/>
    <w:rsid w:val="1C5B374C"/>
    <w:rsid w:val="1C6D533E"/>
    <w:rsid w:val="1CA84912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1721BF"/>
    <w:rsid w:val="2A3375E9"/>
    <w:rsid w:val="2A7070F3"/>
    <w:rsid w:val="2F5B64E9"/>
    <w:rsid w:val="307018E9"/>
    <w:rsid w:val="309A7748"/>
    <w:rsid w:val="3181434A"/>
    <w:rsid w:val="318B7C29"/>
    <w:rsid w:val="324443B6"/>
    <w:rsid w:val="339D2EAC"/>
    <w:rsid w:val="33D56903"/>
    <w:rsid w:val="367128ED"/>
    <w:rsid w:val="36A60604"/>
    <w:rsid w:val="36B934D6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66D2298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6C112B"/>
    <w:rsid w:val="4CFA7323"/>
    <w:rsid w:val="4D4F02E2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25D7039"/>
    <w:rsid w:val="756103A4"/>
    <w:rsid w:val="782170C5"/>
    <w:rsid w:val="78B72619"/>
    <w:rsid w:val="7B100E08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2024-11-21T08:21:39Z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BE7C4E6C9E614E57A514D8038841EDB8_13</vt:lpwstr>
  </property>
</Properties>
</file>