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04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 xml:space="preserve">апреля 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(вторник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 Московской области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 xml:space="preserve">ООО НПО "Спецкомплектстрой" (ИНН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en-US" w:eastAsia="zh-CN" w:bidi="ar"/>
        </w:rPr>
        <w:t>5029181493)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А41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en-US" w:eastAsia="ru-RU"/>
        </w:rPr>
        <w:t>-20240/23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C832AC7"/>
    <w:rsid w:val="11D57D84"/>
    <w:rsid w:val="16343163"/>
    <w:rsid w:val="16CC5ACB"/>
    <w:rsid w:val="1A7477AB"/>
    <w:rsid w:val="1B957637"/>
    <w:rsid w:val="1C6D533E"/>
    <w:rsid w:val="1DD8256F"/>
    <w:rsid w:val="2A7070F3"/>
    <w:rsid w:val="2F5B64E9"/>
    <w:rsid w:val="33D56903"/>
    <w:rsid w:val="367128ED"/>
    <w:rsid w:val="41365B17"/>
    <w:rsid w:val="41B70ADA"/>
    <w:rsid w:val="48FC4101"/>
    <w:rsid w:val="4A8A5FB1"/>
    <w:rsid w:val="4D6C7A2E"/>
    <w:rsid w:val="501C42F4"/>
    <w:rsid w:val="55D11269"/>
    <w:rsid w:val="57A87BA9"/>
    <w:rsid w:val="59E441CB"/>
    <w:rsid w:val="5A4364BA"/>
    <w:rsid w:val="5DAC3776"/>
    <w:rsid w:val="5DDF4486"/>
    <w:rsid w:val="5E411E25"/>
    <w:rsid w:val="623F0BA1"/>
    <w:rsid w:val="64441D86"/>
    <w:rsid w:val="69AA47AF"/>
    <w:rsid w:val="7D8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2023-04-02T17:06:06Z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8A527F41C55547F4AA2FE1C7E5237969</vt:lpwstr>
  </property>
</Properties>
</file>