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06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Компания «Фредигтон Инвестментс Лимитед» (1679039, Британские Виргинские острова, Алеман Кордеро Галиндо энд Траст (БТО) Лимитед П/Я 3175, Род-Таун, Тортола, Британские Виргинские острова, адрес местонахождения на территории РФ: 123001, г.Москва, пер. Гранатный, 6. 14, Регистрационный № 1679039)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,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№А40-199457/24-106-430 Б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24443B6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2024-09-03T07:58:43Z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F40C0DD026114422A0421C1AE2149993_13</vt:lpwstr>
  </property>
</Properties>
</file>