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D66" w:rsidRDefault="00276D66" w:rsidP="00276D66">
      <w:pPr>
        <w:spacing w:after="0" w:line="240" w:lineRule="auto"/>
        <w:ind w:firstLineChars="50" w:firstLine="120"/>
        <w:jc w:val="center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Сообщение о назначении заседания</w:t>
      </w:r>
    </w:p>
    <w:p w:rsidR="00276D66" w:rsidRDefault="00276D66" w:rsidP="00276D66">
      <w:pPr>
        <w:spacing w:after="0" w:line="240" w:lineRule="auto"/>
        <w:ind w:firstLineChars="50" w:firstLine="120"/>
        <w:jc w:val="center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Комиссии по отбору кандидатур</w:t>
      </w:r>
    </w:p>
    <w:p w:rsidR="00276D66" w:rsidRDefault="00276D66"/>
    <w:p w:rsidR="00CB310F" w:rsidRDefault="00276D66">
      <w:r w:rsidRPr="00276D66">
        <w:rPr>
          <w:b/>
          <w:bCs/>
          <w:color w:val="FF0000"/>
        </w:rPr>
        <w:t>03</w:t>
      </w:r>
      <w:r w:rsidRPr="00276D66">
        <w:rPr>
          <w:b/>
          <w:bCs/>
          <w:color w:val="FF0000"/>
        </w:rPr>
        <w:t xml:space="preserve"> ию</w:t>
      </w:r>
      <w:r w:rsidRPr="00276D66">
        <w:rPr>
          <w:b/>
          <w:bCs/>
          <w:color w:val="FF0000"/>
        </w:rPr>
        <w:t>л</w:t>
      </w:r>
      <w:r w:rsidRPr="00276D66">
        <w:rPr>
          <w:b/>
          <w:bCs/>
          <w:color w:val="FF0000"/>
        </w:rPr>
        <w:t>я 2025г. (</w:t>
      </w:r>
      <w:r w:rsidRPr="00276D66">
        <w:rPr>
          <w:b/>
          <w:bCs/>
          <w:color w:val="FF0000"/>
        </w:rPr>
        <w:t>четверг</w:t>
      </w:r>
      <w:r w:rsidRPr="00276D66">
        <w:rPr>
          <w:b/>
          <w:bCs/>
          <w:color w:val="FF0000"/>
        </w:rPr>
        <w:t>) в 10-30</w:t>
      </w:r>
      <w:r w:rsidRPr="00276D66">
        <w:rPr>
          <w:color w:val="FF0000"/>
        </w:rPr>
        <w:t> </w:t>
      </w:r>
      <w:r w:rsidRPr="00276D66">
        <w:t>по адресу г. Москва, Цветной бульвар, д.11, стр. 6, 5 этаж, офис 51</w:t>
      </w:r>
      <w:r>
        <w:t xml:space="preserve">7 </w:t>
      </w:r>
      <w:r w:rsidRPr="00276D66">
        <w:t xml:space="preserve">(т.84953633884) состоится заседание Конкурсной комиссии Ассоциации МСОПАУ по отбору кандидатуры финансового управляющего для представления Арбитражному суду города Москвы  в отношении должника </w:t>
      </w:r>
      <w:proofErr w:type="spellStart"/>
      <w:r w:rsidRPr="00276D66">
        <w:t>Показеев</w:t>
      </w:r>
      <w:r>
        <w:t>ой</w:t>
      </w:r>
      <w:proofErr w:type="spellEnd"/>
      <w:r w:rsidRPr="00276D66">
        <w:t xml:space="preserve"> Марин</w:t>
      </w:r>
      <w:r>
        <w:t>ы</w:t>
      </w:r>
      <w:r w:rsidRPr="00276D66">
        <w:t xml:space="preserve"> Алексеевн</w:t>
      </w:r>
      <w:r>
        <w:t>ы</w:t>
      </w:r>
      <w:r w:rsidRPr="00276D66">
        <w:t xml:space="preserve"> (30.03.2002 г.р., место рождения: г. Москва, ИНН 771984490879, СНИЛС 171-069-283 62, адрес: г. Москва, Измайловский б-р, д. 48, кв. 118), дело № А40-136960/25-46-209 Ф.</w:t>
      </w:r>
      <w:bookmarkStart w:id="0" w:name="_GoBack"/>
      <w:bookmarkEnd w:id="0"/>
    </w:p>
    <w:sectPr w:rsidR="00CB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6"/>
    <w:rsid w:val="00276D66"/>
    <w:rsid w:val="00C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7D25"/>
  <w15:chartTrackingRefBased/>
  <w15:docId w15:val="{114FEC99-4536-4820-80AC-279887AB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D6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2025-07-01T10:25:00Z</dcterms:created>
  <dcterms:modified xsi:type="dcterms:W3CDTF">2025-07-01T10:29:00Z</dcterms:modified>
</cp:coreProperties>
</file>